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6" w:rsidRPr="00121528" w:rsidRDefault="00E364A6" w:rsidP="00121528">
      <w:pPr>
        <w:pageBreakBefore/>
        <w:widowControl w:val="0"/>
        <w:autoSpaceDN w:val="0"/>
        <w:spacing w:after="0" w:line="36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E364A6" w:rsidRPr="00121528" w:rsidRDefault="00E364A6" w:rsidP="00121528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12152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Załącznik nr </w:t>
      </w:r>
      <w:r w:rsidR="00D0685F" w:rsidRPr="0012152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1</w:t>
      </w:r>
    </w:p>
    <w:p w:rsidR="00E364A6" w:rsidRPr="00121528" w:rsidRDefault="00E364A6" w:rsidP="0012152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704BF7" w:rsidRDefault="00704BF7" w:rsidP="00121528">
      <w:pPr>
        <w:autoSpaceDN w:val="0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121528">
        <w:rPr>
          <w:rFonts w:ascii="Tahoma" w:hAnsi="Tahoma" w:cs="Tahoma"/>
          <w:sz w:val="20"/>
          <w:szCs w:val="20"/>
        </w:rPr>
        <w:t xml:space="preserve">Załącznik do oferty na przeprowadzenie szkolenia dla pracowników Ośrodka Pomocy Społecznej </w:t>
      </w:r>
      <w:r w:rsidR="00121528">
        <w:rPr>
          <w:rFonts w:ascii="Tahoma" w:hAnsi="Tahoma" w:cs="Tahoma"/>
          <w:sz w:val="20"/>
          <w:szCs w:val="20"/>
        </w:rPr>
        <w:br/>
      </w:r>
      <w:r w:rsidRPr="00121528">
        <w:rPr>
          <w:rFonts w:ascii="Tahoma" w:hAnsi="Tahoma" w:cs="Tahoma"/>
          <w:sz w:val="20"/>
          <w:szCs w:val="20"/>
        </w:rPr>
        <w:t xml:space="preserve">w </w:t>
      </w:r>
      <w:r w:rsidR="00121528" w:rsidRPr="00121528">
        <w:rPr>
          <w:rFonts w:ascii="Tahoma" w:hAnsi="Tahoma" w:cs="Tahoma"/>
          <w:sz w:val="20"/>
          <w:szCs w:val="20"/>
        </w:rPr>
        <w:t>Libiążu</w:t>
      </w:r>
      <w:r w:rsidRPr="00121528">
        <w:rPr>
          <w:rFonts w:ascii="Tahoma" w:hAnsi="Tahoma" w:cs="Tahoma"/>
          <w:sz w:val="20"/>
          <w:szCs w:val="20"/>
        </w:rPr>
        <w:t xml:space="preserve"> nt.:</w:t>
      </w:r>
    </w:p>
    <w:p w:rsidR="00121528" w:rsidRPr="00121528" w:rsidRDefault="00121528" w:rsidP="00121528">
      <w:pPr>
        <w:autoSpaceDN w:val="0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E364A6" w:rsidRPr="00121528" w:rsidRDefault="00704BF7" w:rsidP="00121528">
      <w:pPr>
        <w:autoSpaceDN w:val="0"/>
        <w:spacing w:after="0" w:line="36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121528">
        <w:rPr>
          <w:rFonts w:ascii="Tahoma" w:hAnsi="Tahoma" w:cs="Tahoma"/>
          <w:b/>
          <w:i/>
          <w:iCs/>
          <w:sz w:val="20"/>
          <w:szCs w:val="20"/>
        </w:rPr>
        <w:t>„</w:t>
      </w:r>
      <w:r w:rsidR="00121528" w:rsidRPr="00121528">
        <w:rPr>
          <w:rFonts w:ascii="Tahoma" w:hAnsi="Tahoma" w:cs="Tahoma"/>
          <w:b/>
          <w:i/>
          <w:iCs/>
          <w:sz w:val="20"/>
          <w:szCs w:val="20"/>
        </w:rPr>
        <w:t>BUDOWANIE ZESPOŁU, KOMUNIKACJA W ZESPOLE</w:t>
      </w:r>
      <w:r w:rsidRPr="00121528">
        <w:rPr>
          <w:rFonts w:ascii="Tahoma" w:hAnsi="Tahoma" w:cs="Tahoma"/>
          <w:b/>
          <w:i/>
          <w:iCs/>
          <w:sz w:val="20"/>
          <w:szCs w:val="20"/>
        </w:rPr>
        <w:t>”</w:t>
      </w:r>
    </w:p>
    <w:p w:rsidR="00E364A6" w:rsidRPr="00121528" w:rsidRDefault="00E364A6" w:rsidP="00121528">
      <w:pPr>
        <w:autoSpaceDE w:val="0"/>
        <w:autoSpaceDN w:val="0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5031C1" w:rsidRPr="00121528" w:rsidRDefault="005031C1" w:rsidP="00121528">
      <w:pPr>
        <w:spacing w:after="0" w:line="360" w:lineRule="auto"/>
        <w:ind w:left="142" w:right="3" w:hanging="142"/>
        <w:jc w:val="both"/>
        <w:rPr>
          <w:rFonts w:ascii="Tahoma" w:eastAsia="Calibri" w:hAnsi="Tahoma" w:cs="Tahoma"/>
          <w:sz w:val="20"/>
          <w:szCs w:val="20"/>
        </w:rPr>
      </w:pPr>
      <w:r w:rsidRPr="00121528">
        <w:rPr>
          <w:rFonts w:ascii="Tahoma" w:eastAsia="Calibri" w:hAnsi="Tahoma" w:cs="Tahoma"/>
          <w:b/>
          <w:sz w:val="20"/>
          <w:szCs w:val="20"/>
          <w:lang w:eastAsia="en-US"/>
        </w:rPr>
        <w:t xml:space="preserve">Klauzula informacyjna dla: </w:t>
      </w:r>
    </w:p>
    <w:p w:rsidR="005031C1" w:rsidRPr="00121528" w:rsidRDefault="005031C1" w:rsidP="00121528">
      <w:pPr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wykonawców będących osobami fizycznymi, </w:t>
      </w:r>
    </w:p>
    <w:p w:rsidR="005031C1" w:rsidRPr="00121528" w:rsidRDefault="005031C1" w:rsidP="00121528">
      <w:pPr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wykonawców będących osobami fizycznymi prowadzącymi jednoosobową działalność gospodarczą, </w:t>
      </w:r>
    </w:p>
    <w:p w:rsidR="005031C1" w:rsidRPr="00121528" w:rsidRDefault="005031C1" w:rsidP="00121528">
      <w:pPr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pełnomocników wykonawców będących osobami fizycznymi (w zakresie danych osobowych zamieszczonych w pełnomocnictwie), </w:t>
      </w:r>
    </w:p>
    <w:p w:rsidR="005031C1" w:rsidRPr="00121528" w:rsidRDefault="005031C1" w:rsidP="00121528">
      <w:pPr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członków organu zarządzającego lub nadzorczego Wykonawcy, wspólników spółki w spółce jawnej lub partnerskiej albo komplementariusza w spółce komandytowej lub komandytowo-akcyjnej lub prokurentów, będących osobami fizycznymi (w zakresie danych osobowych zamieszczonych w informacji z KRK).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Zgodnie z art. 13 ust. 1 i 2 rozporządzenia Parlamentu Europejskiego i Rady (UE) 2016/679 z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dn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ia 27 kwietnia 2016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r.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w sprawie ochrony osób fizycznych w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związku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 z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przetwarzaniem danych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osobowych i w  sprawie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swobodnego przepływu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takich danych </w:t>
      </w:r>
      <w:r>
        <w:rPr>
          <w:rFonts w:ascii="Tahoma" w:eastAsia="Calibri" w:hAnsi="Tahoma" w:cs="Tahoma"/>
          <w:sz w:val="20"/>
          <w:szCs w:val="20"/>
          <w:lang w:eastAsia="en-US"/>
        </w:rPr>
        <w:t>oraz uchylenia d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yrektywy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95/46/WE (ogólne rozporządzenie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o ochron</w:t>
      </w:r>
      <w:r>
        <w:rPr>
          <w:rFonts w:ascii="Tahoma" w:eastAsia="Calibri" w:hAnsi="Tahoma" w:cs="Tahoma"/>
          <w:sz w:val="20"/>
          <w:szCs w:val="20"/>
          <w:lang w:eastAsia="en-US"/>
        </w:rPr>
        <w:t>ie danych Dz. Urz. UE L 119  z 04.05.2016,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str.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1), dalej „RODO", Zamawiający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informuje że: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1) administratorem danych osobowych przekazanych przez Wykonawcę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jest Ośrodek Pomocy Społecznej w </w:t>
      </w:r>
      <w:r>
        <w:rPr>
          <w:rFonts w:ascii="Tahoma" w:eastAsia="Calibri" w:hAnsi="Tahoma" w:cs="Tahoma"/>
          <w:sz w:val="20"/>
          <w:szCs w:val="20"/>
          <w:lang w:eastAsia="en-US"/>
        </w:rPr>
        <w:t>Libiążu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2) dane kontaktowe inspektora ochrony danych osobowych w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Ośrodku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Pomocy Społecznej: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nedzaodo@interia.pl.,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3) przekazane dane osobowe przetwarzane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będą na pods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tawie art. 6 ust. 1 lit. c RODO Wyłącznie w celu przeprowadzenia i realizacji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niniej</w:t>
      </w:r>
      <w:r>
        <w:rPr>
          <w:rFonts w:ascii="Tahoma" w:eastAsia="Calibri" w:hAnsi="Tahoma" w:cs="Tahoma"/>
          <w:sz w:val="20"/>
          <w:szCs w:val="20"/>
          <w:lang w:eastAsia="en-US"/>
        </w:rPr>
        <w:t>szego postępowania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o udzielenie zamówienia  publicznego,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4) odbiorcami przekazanych danych osobowych będą osoby lub podmioty,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którym  udostę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pniona  zostanie dokumentacja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postępowania w oparciu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o obowiązujące Prawo zamówień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publicznych,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5) przekazane dane osobowe będą przechowywane, przez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okres 4 lat od dnia zakończenia postępowa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nia o udzielenie zamówienia,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6) obowiązek podania przez Wykonawcę danych osobowych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bezpośrednio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go dotyczących, jest 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wymogie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m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wynikającym z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obowiązujących przepisów prawa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sz w:val="20"/>
          <w:szCs w:val="20"/>
          <w:lang w:eastAsia="en-US"/>
        </w:rPr>
        <w:t>z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wiązanym z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udziałem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w postępowaniu  o udzielenie  zamówienia  publicznego,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7) w odniesieniu do danych osobowych przekazanych w niniejszym postępowaniu decyzje nie  będą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podejmowane  w </w:t>
      </w:r>
      <w:r>
        <w:rPr>
          <w:rFonts w:ascii="Tahoma" w:eastAsia="Calibri" w:hAnsi="Tahoma" w:cs="Tahoma"/>
          <w:sz w:val="20"/>
          <w:szCs w:val="20"/>
          <w:lang w:eastAsia="en-US"/>
        </w:rPr>
        <w:t>sposób zautomatyzowany,  stosow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nie do art. 22 RODO,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8) osoba,  której dane osobowe zostały przekazane w niniejszym postępowaniu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posiada: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a. na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podstawie art. 15 R</w:t>
      </w:r>
      <w:r>
        <w:rPr>
          <w:rFonts w:ascii="Tahoma" w:eastAsia="Calibri" w:hAnsi="Tahoma" w:cs="Tahoma"/>
          <w:sz w:val="20"/>
          <w:szCs w:val="20"/>
          <w:lang w:eastAsia="en-US"/>
        </w:rPr>
        <w:t>ODO prawo dostępu  do danych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osobowych jej dotyczących;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b. na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podstawie art. 16 </w:t>
      </w:r>
      <w:r>
        <w:rPr>
          <w:rFonts w:ascii="Tahoma" w:eastAsia="Calibri" w:hAnsi="Tahoma" w:cs="Tahoma"/>
          <w:sz w:val="20"/>
          <w:szCs w:val="20"/>
          <w:lang w:eastAsia="en-US"/>
        </w:rPr>
        <w:t>RODO prawo do  sprostowania danych osobowych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; </w:t>
      </w:r>
    </w:p>
    <w:p w:rsid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c. na  podstawie art. 18 RODO prawo żądania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o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d administratora ograniczenia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przetwarzania </w:t>
      </w:r>
      <w:r>
        <w:rPr>
          <w:rFonts w:ascii="Tahoma" w:eastAsia="Calibri" w:hAnsi="Tahoma" w:cs="Tahoma"/>
          <w:sz w:val="20"/>
          <w:szCs w:val="20"/>
          <w:lang w:eastAsia="en-US"/>
        </w:rPr>
        <w:t>danych osobowych z zastrzeżeniem przypadków,  o których  mowa  w art. 18 ust. 2  RODO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>d. praw</w:t>
      </w:r>
      <w:r w:rsidR="00121528">
        <w:rPr>
          <w:rFonts w:ascii="Tahoma" w:eastAsia="Calibri" w:hAnsi="Tahoma" w:cs="Tahoma"/>
          <w:sz w:val="20"/>
          <w:szCs w:val="20"/>
          <w:lang w:eastAsia="en-US"/>
        </w:rPr>
        <w:t>o do wniesienia skargi do Prezesa Urzędu Ochrony Danych Osobowych, gdy osoba której dane osobowe zostały przekazane w niniejszym postępowaniu uzna,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że pr</w:t>
      </w:r>
      <w:r w:rsidR="00121528">
        <w:rPr>
          <w:rFonts w:ascii="Tahoma" w:eastAsia="Calibri" w:hAnsi="Tahoma" w:cs="Tahoma"/>
          <w:sz w:val="20"/>
          <w:szCs w:val="20"/>
          <w:lang w:eastAsia="en-US"/>
        </w:rPr>
        <w:t xml:space="preserve">zetwarzanie danych  osobowych 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narusza przepisy  RODO; </w:t>
      </w:r>
    </w:p>
    <w:p w:rsidR="005031C1" w:rsidRPr="00121528" w:rsidRDefault="00121528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9) nie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przys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ługuje osobie,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>której dane osobowe zostały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przekazane w</w:t>
      </w:r>
      <w:r w:rsidR="002442B6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niniejszym 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>p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ostępowaniu: </w:t>
      </w:r>
    </w:p>
    <w:p w:rsidR="005031C1" w:rsidRPr="00121528" w:rsidRDefault="002442B6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a. w związku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z art. 17 ust. 3 lit. b, d lub e RODO prawo do usunięcia danych osobowych; </w:t>
      </w:r>
    </w:p>
    <w:p w:rsidR="005031C1" w:rsidRPr="00121528" w:rsidRDefault="002442B6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b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prawo  do przenoszenia danych  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osobowych, o którym </w:t>
      </w:r>
      <w:r>
        <w:rPr>
          <w:rFonts w:ascii="Tahoma" w:eastAsia="Calibri" w:hAnsi="Tahoma" w:cs="Tahoma"/>
          <w:sz w:val="20"/>
          <w:szCs w:val="20"/>
          <w:lang w:eastAsia="en-US"/>
        </w:rPr>
        <w:t>mowa w</w:t>
      </w:r>
      <w:r w:rsidR="005031C1"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art. 20 RODO; </w:t>
      </w: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c. na  podstawie art. 21 RODO prawo  sprzeciwu, </w:t>
      </w:r>
      <w:r w:rsidR="002442B6">
        <w:rPr>
          <w:rFonts w:ascii="Tahoma" w:eastAsia="Calibri" w:hAnsi="Tahoma" w:cs="Tahoma"/>
          <w:sz w:val="20"/>
          <w:szCs w:val="20"/>
          <w:lang w:eastAsia="en-US"/>
        </w:rPr>
        <w:t>wobec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przetwarzania danych </w:t>
      </w:r>
      <w:r w:rsidR="002442B6">
        <w:rPr>
          <w:rFonts w:ascii="Tahoma" w:eastAsia="Calibri" w:hAnsi="Tahoma" w:cs="Tahoma"/>
          <w:sz w:val="20"/>
          <w:szCs w:val="20"/>
          <w:lang w:eastAsia="en-US"/>
        </w:rPr>
        <w:t xml:space="preserve">osobowych, gdyż 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podstawą </w:t>
      </w:r>
      <w:r w:rsidR="00121528">
        <w:rPr>
          <w:rFonts w:ascii="Tahoma" w:eastAsia="Calibri" w:hAnsi="Tahoma" w:cs="Tahoma"/>
          <w:sz w:val="20"/>
          <w:szCs w:val="20"/>
          <w:lang w:eastAsia="en-US"/>
        </w:rPr>
        <w:t xml:space="preserve">prawną przetwarzania  tych 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>danych osobowy</w:t>
      </w:r>
      <w:r w:rsidR="00121528">
        <w:rPr>
          <w:rFonts w:ascii="Tahoma" w:eastAsia="Calibri" w:hAnsi="Tahoma" w:cs="Tahoma"/>
          <w:sz w:val="20"/>
          <w:szCs w:val="20"/>
          <w:lang w:eastAsia="en-US"/>
        </w:rPr>
        <w:t>ch  jest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 xml:space="preserve">  art.  ust. 1 lit. c  RODO.</w:t>
      </w: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21528">
        <w:rPr>
          <w:rFonts w:ascii="Tahoma" w:eastAsia="Calibri" w:hAnsi="Tahoma" w:cs="Tahoma"/>
          <w:sz w:val="20"/>
          <w:szCs w:val="20"/>
          <w:lang w:eastAsia="en-US"/>
        </w:rPr>
        <w:t>…………</w:t>
      </w:r>
      <w:r w:rsidR="00704BF7" w:rsidRPr="00121528">
        <w:rPr>
          <w:rFonts w:ascii="Tahoma" w:eastAsia="Calibri" w:hAnsi="Tahoma" w:cs="Tahoma"/>
          <w:sz w:val="20"/>
          <w:szCs w:val="20"/>
          <w:lang w:eastAsia="en-US"/>
        </w:rPr>
        <w:t>……………………</w:t>
      </w:r>
      <w:r w:rsidRPr="00121528">
        <w:rPr>
          <w:rFonts w:ascii="Tahoma" w:eastAsia="Calibri" w:hAnsi="Tahoma" w:cs="Tahoma"/>
          <w:sz w:val="20"/>
          <w:szCs w:val="20"/>
          <w:lang w:eastAsia="en-US"/>
        </w:rPr>
        <w:t>………….</w:t>
      </w:r>
    </w:p>
    <w:p w:rsidR="005031C1" w:rsidRPr="00121528" w:rsidRDefault="005031C1" w:rsidP="00121528">
      <w:pPr>
        <w:spacing w:after="0" w:line="360" w:lineRule="auto"/>
        <w:ind w:left="142" w:hanging="142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121528">
        <w:rPr>
          <w:rFonts w:ascii="Tahoma" w:eastAsia="Calibri" w:hAnsi="Tahoma" w:cs="Tahoma"/>
          <w:i/>
          <w:iCs/>
          <w:sz w:val="20"/>
          <w:szCs w:val="20"/>
          <w:lang w:eastAsia="en-US"/>
        </w:rPr>
        <w:t xml:space="preserve">Podpis </w:t>
      </w:r>
      <w:r w:rsidR="00704BF7" w:rsidRPr="00121528">
        <w:rPr>
          <w:rFonts w:ascii="Tahoma" w:eastAsia="Calibri" w:hAnsi="Tahoma" w:cs="Tahoma"/>
          <w:i/>
          <w:iCs/>
          <w:sz w:val="20"/>
          <w:szCs w:val="20"/>
          <w:lang w:eastAsia="en-US"/>
        </w:rPr>
        <w:t>W</w:t>
      </w:r>
      <w:r w:rsidRPr="00121528">
        <w:rPr>
          <w:rFonts w:ascii="Tahoma" w:eastAsia="Calibri" w:hAnsi="Tahoma" w:cs="Tahoma"/>
          <w:i/>
          <w:iCs/>
          <w:sz w:val="20"/>
          <w:szCs w:val="20"/>
          <w:lang w:eastAsia="en-US"/>
        </w:rPr>
        <w:t>ykonawcy</w:t>
      </w:r>
    </w:p>
    <w:p w:rsidR="00E364A6" w:rsidRPr="00121528" w:rsidRDefault="00E364A6" w:rsidP="00121528">
      <w:pPr>
        <w:autoSpaceDE w:val="0"/>
        <w:autoSpaceDN w:val="0"/>
        <w:spacing w:after="0" w:line="360" w:lineRule="auto"/>
        <w:jc w:val="both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sectPr w:rsidR="00E364A6" w:rsidRPr="00121528" w:rsidSect="00FE5974">
      <w:headerReference w:type="default" r:id="rId7"/>
      <w:footerReference w:type="default" r:id="rId8"/>
      <w:pgSz w:w="11906" w:h="16838"/>
      <w:pgMar w:top="1284" w:right="1417" w:bottom="1417" w:left="1417" w:header="283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19" w:rsidRDefault="000A3319" w:rsidP="00683E70">
      <w:pPr>
        <w:spacing w:after="0" w:line="240" w:lineRule="auto"/>
      </w:pPr>
      <w:r>
        <w:separator/>
      </w:r>
    </w:p>
  </w:endnote>
  <w:endnote w:type="continuationSeparator" w:id="1">
    <w:p w:rsidR="000A3319" w:rsidRDefault="000A3319" w:rsidP="006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A" w:rsidRPr="002442B6" w:rsidRDefault="002442B6" w:rsidP="00E352EA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2442B6">
      <w:rPr>
        <w:rFonts w:ascii="Tahoma" w:hAnsi="Tahoma" w:cs="Tahoma"/>
        <w:b/>
        <w:sz w:val="16"/>
        <w:szCs w:val="16"/>
      </w:rPr>
      <w:t xml:space="preserve">NOWA STRUKTURA ORGANIZACYJNA – NOWA JAKOŚĆ </w:t>
    </w:r>
    <w:r w:rsidR="00ED0B00" w:rsidRPr="002442B6">
      <w:rPr>
        <w:rFonts w:ascii="Tahoma" w:hAnsi="Tahoma" w:cs="Tahoma"/>
        <w:b/>
        <w:sz w:val="16"/>
        <w:szCs w:val="16"/>
      </w:rPr>
      <w:t xml:space="preserve">PRACY SOCJALNEJ </w:t>
    </w:r>
    <w:r>
      <w:rPr>
        <w:rFonts w:ascii="Tahoma" w:hAnsi="Tahoma" w:cs="Tahoma"/>
        <w:b/>
        <w:sz w:val="16"/>
        <w:szCs w:val="16"/>
      </w:rPr>
      <w:br/>
    </w:r>
    <w:r w:rsidR="00ED0B00" w:rsidRPr="002442B6">
      <w:rPr>
        <w:rFonts w:ascii="Tahoma" w:hAnsi="Tahoma" w:cs="Tahoma"/>
        <w:b/>
        <w:sz w:val="16"/>
        <w:szCs w:val="16"/>
      </w:rPr>
      <w:t xml:space="preserve">W OŚRODKU POMOCY SPOŁECZNEJ W </w:t>
    </w:r>
    <w:r w:rsidRPr="002442B6">
      <w:rPr>
        <w:rFonts w:ascii="Tahoma" w:hAnsi="Tahoma" w:cs="Tahoma"/>
        <w:b/>
        <w:sz w:val="16"/>
        <w:szCs w:val="16"/>
      </w:rPr>
      <w:t>LIBIĄŻU</w:t>
    </w:r>
    <w:r w:rsidR="00ED0B00" w:rsidRPr="002442B6">
      <w:rPr>
        <w:rFonts w:ascii="Tahoma" w:hAnsi="Tahoma" w:cs="Tahoma"/>
        <w:b/>
        <w:sz w:val="16"/>
        <w:szCs w:val="16"/>
      </w:rPr>
      <w:t xml:space="preserve"> </w:t>
    </w:r>
  </w:p>
  <w:p w:rsidR="00ED0B00" w:rsidRPr="002442B6" w:rsidRDefault="00ED0B00" w:rsidP="00E352EA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2442B6">
      <w:rPr>
        <w:rFonts w:ascii="Tahoma" w:hAnsi="Tahoma" w:cs="Tahoma"/>
        <w:b/>
        <w:sz w:val="16"/>
        <w:szCs w:val="16"/>
      </w:rPr>
      <w:t>POWR.02.05.00-00-029</w:t>
    </w:r>
    <w:r w:rsidR="002442B6" w:rsidRPr="002442B6">
      <w:rPr>
        <w:rFonts w:ascii="Tahoma" w:hAnsi="Tahoma" w:cs="Tahoma"/>
        <w:b/>
        <w:sz w:val="16"/>
        <w:szCs w:val="16"/>
      </w:rPr>
      <w:t>1</w:t>
    </w:r>
    <w:r w:rsidRPr="002442B6">
      <w:rPr>
        <w:rFonts w:ascii="Tahoma" w:hAnsi="Tahoma" w:cs="Tahoma"/>
        <w:b/>
        <w:sz w:val="16"/>
        <w:szCs w:val="16"/>
      </w:rPr>
      <w:t>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19" w:rsidRDefault="000A3319" w:rsidP="00683E70">
      <w:pPr>
        <w:spacing w:after="0" w:line="240" w:lineRule="auto"/>
      </w:pPr>
      <w:r>
        <w:separator/>
      </w:r>
    </w:p>
  </w:footnote>
  <w:footnote w:type="continuationSeparator" w:id="1">
    <w:p w:rsidR="000A3319" w:rsidRDefault="000A3319" w:rsidP="006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0" w:rsidRDefault="00AE7898" w:rsidP="00FE5974">
    <w:pPr>
      <w:pStyle w:val="Nagwek"/>
      <w:jc w:val="center"/>
    </w:pPr>
    <w:r w:rsidRPr="009B5B12">
      <w:rPr>
        <w:noProof/>
      </w:rPr>
      <w:drawing>
        <wp:inline distT="0" distB="0" distL="0" distR="0">
          <wp:extent cx="4457700" cy="876300"/>
          <wp:effectExtent l="0" t="0" r="0" b="0"/>
          <wp:docPr id="1" name="Obraz 1" descr="C:\Users\admin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57E"/>
    <w:multiLevelType w:val="multilevel"/>
    <w:tmpl w:val="8460CD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3600D6D"/>
    <w:multiLevelType w:val="multilevel"/>
    <w:tmpl w:val="78B06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0BC1"/>
    <w:multiLevelType w:val="multilevel"/>
    <w:tmpl w:val="4F2EF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3E70"/>
    <w:rsid w:val="00055037"/>
    <w:rsid w:val="000A3319"/>
    <w:rsid w:val="000E7F34"/>
    <w:rsid w:val="00121528"/>
    <w:rsid w:val="00156597"/>
    <w:rsid w:val="00225C45"/>
    <w:rsid w:val="002442B6"/>
    <w:rsid w:val="00245CEE"/>
    <w:rsid w:val="00252852"/>
    <w:rsid w:val="002B2043"/>
    <w:rsid w:val="00312D5D"/>
    <w:rsid w:val="00343620"/>
    <w:rsid w:val="00401CB5"/>
    <w:rsid w:val="00454A38"/>
    <w:rsid w:val="00476403"/>
    <w:rsid w:val="004D75B2"/>
    <w:rsid w:val="005031C1"/>
    <w:rsid w:val="00594C28"/>
    <w:rsid w:val="005A53AC"/>
    <w:rsid w:val="00643355"/>
    <w:rsid w:val="00652A40"/>
    <w:rsid w:val="00683E70"/>
    <w:rsid w:val="00701597"/>
    <w:rsid w:val="00704BF7"/>
    <w:rsid w:val="00707C7D"/>
    <w:rsid w:val="007167DE"/>
    <w:rsid w:val="00924BEF"/>
    <w:rsid w:val="00996BA1"/>
    <w:rsid w:val="009A0DBD"/>
    <w:rsid w:val="00A67D24"/>
    <w:rsid w:val="00AE7898"/>
    <w:rsid w:val="00BE6ED8"/>
    <w:rsid w:val="00BE7396"/>
    <w:rsid w:val="00C56356"/>
    <w:rsid w:val="00CA641C"/>
    <w:rsid w:val="00D0685F"/>
    <w:rsid w:val="00D069BA"/>
    <w:rsid w:val="00D73235"/>
    <w:rsid w:val="00DF4691"/>
    <w:rsid w:val="00E352EA"/>
    <w:rsid w:val="00E364A6"/>
    <w:rsid w:val="00E43E2A"/>
    <w:rsid w:val="00EB489F"/>
    <w:rsid w:val="00EC466F"/>
    <w:rsid w:val="00ED0B00"/>
    <w:rsid w:val="00F66C2E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3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E70"/>
  </w:style>
  <w:style w:type="paragraph" w:styleId="Stopka">
    <w:name w:val="footer"/>
    <w:basedOn w:val="Normalny"/>
    <w:link w:val="StopkaZnak"/>
    <w:uiPriority w:val="99"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70"/>
  </w:style>
  <w:style w:type="paragraph" w:styleId="Tekstdymka">
    <w:name w:val="Balloon Text"/>
    <w:basedOn w:val="Normalny"/>
    <w:link w:val="TekstdymkaZnak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3</cp:revision>
  <dcterms:created xsi:type="dcterms:W3CDTF">2021-08-19T10:21:00Z</dcterms:created>
  <dcterms:modified xsi:type="dcterms:W3CDTF">2021-08-19T10:34:00Z</dcterms:modified>
</cp:coreProperties>
</file>